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7F7177" w:rsidRDefault="002A307A" w:rsidP="00313F9A">
      <w:pPr>
        <w:spacing w:line="360" w:lineRule="auto"/>
        <w:ind w:hanging="851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486673" w:rsidRPr="007F7177">
        <w:rPr>
          <w:rFonts w:ascii="Arial" w:hAnsi="Arial" w:cs="Arial"/>
          <w:b/>
          <w:i/>
          <w:sz w:val="22"/>
          <w:szCs w:val="22"/>
        </w:rPr>
        <w:t>ПРОГРАММА</w:t>
      </w:r>
    </w:p>
    <w:p w:rsidR="00486673" w:rsidRPr="007F7177" w:rsidRDefault="00486673" w:rsidP="00313F9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>обучения на тему «</w:t>
      </w:r>
      <w:r w:rsidR="00AC2690" w:rsidRPr="007F7177">
        <w:rPr>
          <w:rFonts w:ascii="Arial" w:hAnsi="Arial" w:cs="Arial"/>
          <w:b/>
          <w:i/>
          <w:sz w:val="22"/>
          <w:szCs w:val="22"/>
        </w:rPr>
        <w:t>Основы проектирования баз данных</w:t>
      </w:r>
      <w:r w:rsidRPr="007F7177">
        <w:rPr>
          <w:rFonts w:ascii="Arial" w:hAnsi="Arial" w:cs="Arial"/>
          <w:b/>
          <w:i/>
          <w:sz w:val="22"/>
          <w:szCs w:val="22"/>
        </w:rPr>
        <w:t>»</w:t>
      </w:r>
    </w:p>
    <w:p w:rsidR="00486673" w:rsidRPr="007F7177" w:rsidRDefault="00486673" w:rsidP="0048667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86673" w:rsidRPr="007F7177" w:rsidRDefault="00486673" w:rsidP="00486673">
      <w:pPr>
        <w:spacing w:after="80" w:line="276" w:lineRule="auto"/>
        <w:rPr>
          <w:rFonts w:ascii="Arial" w:hAnsi="Arial" w:cs="Arial"/>
          <w:b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Консультант/Лектор: </w:t>
      </w:r>
      <w:proofErr w:type="spellStart"/>
      <w:r w:rsidR="00AC2690" w:rsidRPr="007F7177">
        <w:rPr>
          <w:rFonts w:ascii="Arial" w:hAnsi="Arial" w:cs="Arial"/>
          <w:i/>
          <w:sz w:val="22"/>
          <w:szCs w:val="22"/>
        </w:rPr>
        <w:t>Негматов</w:t>
      </w:r>
      <w:proofErr w:type="spellEnd"/>
      <w:r w:rsidR="00AC2690" w:rsidRPr="007F71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2690" w:rsidRPr="007F7177">
        <w:rPr>
          <w:rFonts w:ascii="Arial" w:hAnsi="Arial" w:cs="Arial"/>
          <w:i/>
          <w:sz w:val="22"/>
          <w:szCs w:val="22"/>
        </w:rPr>
        <w:t>Бузургмехр</w:t>
      </w:r>
      <w:proofErr w:type="spellEnd"/>
      <w:r w:rsidRPr="007F7177">
        <w:rPr>
          <w:rFonts w:ascii="Arial" w:hAnsi="Arial" w:cs="Arial"/>
          <w:i/>
          <w:sz w:val="22"/>
          <w:szCs w:val="22"/>
        </w:rPr>
        <w:t xml:space="preserve"> </w:t>
      </w:r>
    </w:p>
    <w:p w:rsidR="00486673" w:rsidRPr="007F7177" w:rsidRDefault="00486673" w:rsidP="00486673">
      <w:pPr>
        <w:spacing w:after="80" w:line="276" w:lineRule="auto"/>
        <w:rPr>
          <w:rFonts w:ascii="Arial" w:hAnsi="Arial" w:cs="Arial"/>
          <w:b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Контингент: </w:t>
      </w:r>
      <w:r w:rsidRPr="007F7177">
        <w:rPr>
          <w:rFonts w:ascii="Arial" w:hAnsi="Arial" w:cs="Arial"/>
          <w:i/>
          <w:sz w:val="22"/>
          <w:szCs w:val="22"/>
        </w:rPr>
        <w:t>Сотрудники головного офиса МЭВР и АМИ, БОР и в филиалах АМИ на уровне бассейнов.</w:t>
      </w:r>
      <w:r w:rsidRPr="007F717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86673" w:rsidRPr="007F7177" w:rsidRDefault="00486673" w:rsidP="00486673">
      <w:pPr>
        <w:spacing w:after="80" w:line="276" w:lineRule="auto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Формат: </w:t>
      </w:r>
      <w:r w:rsidRPr="007F7177">
        <w:rPr>
          <w:rFonts w:ascii="Arial" w:hAnsi="Arial" w:cs="Arial"/>
          <w:i/>
          <w:sz w:val="22"/>
          <w:szCs w:val="22"/>
        </w:rPr>
        <w:t>под руководством лектора</w:t>
      </w:r>
    </w:p>
    <w:p w:rsidR="00486673" w:rsidRPr="007F7177" w:rsidRDefault="00486673" w:rsidP="00486673">
      <w:pPr>
        <w:spacing w:after="80" w:line="276" w:lineRule="auto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Продолжительность: </w:t>
      </w:r>
      <w:r w:rsidRPr="007F7177">
        <w:rPr>
          <w:rFonts w:ascii="Arial" w:hAnsi="Arial" w:cs="Arial"/>
          <w:i/>
          <w:sz w:val="22"/>
          <w:szCs w:val="22"/>
        </w:rPr>
        <w:t>3 дня (</w:t>
      </w:r>
      <w:r w:rsidRPr="007F7177">
        <w:rPr>
          <w:rFonts w:ascii="Arial" w:hAnsi="Arial" w:cs="Arial"/>
          <w:i/>
          <w:sz w:val="22"/>
          <w:szCs w:val="22"/>
          <w:lang w:val="ky-KG"/>
        </w:rPr>
        <w:t>2</w:t>
      </w:r>
      <w:r w:rsidR="00AC2690" w:rsidRPr="007F7177">
        <w:rPr>
          <w:rFonts w:ascii="Arial" w:hAnsi="Arial" w:cs="Arial"/>
          <w:i/>
          <w:sz w:val="22"/>
          <w:szCs w:val="22"/>
          <w:lang w:val="ky-KG"/>
        </w:rPr>
        <w:t>1</w:t>
      </w:r>
      <w:r w:rsidRPr="007F7177">
        <w:rPr>
          <w:rFonts w:ascii="Arial" w:hAnsi="Arial" w:cs="Arial"/>
          <w:i/>
          <w:sz w:val="22"/>
          <w:szCs w:val="22"/>
        </w:rPr>
        <w:t xml:space="preserve"> час</w:t>
      </w:r>
      <w:r w:rsidR="00B24856" w:rsidRPr="007F7177">
        <w:rPr>
          <w:rFonts w:ascii="Arial" w:hAnsi="Arial" w:cs="Arial"/>
          <w:i/>
          <w:sz w:val="22"/>
          <w:szCs w:val="22"/>
        </w:rPr>
        <w:t>а</w:t>
      </w:r>
      <w:r w:rsidRPr="007F7177">
        <w:rPr>
          <w:rFonts w:ascii="Arial" w:hAnsi="Arial" w:cs="Arial"/>
          <w:i/>
          <w:sz w:val="22"/>
          <w:szCs w:val="22"/>
        </w:rPr>
        <w:t>)</w:t>
      </w:r>
    </w:p>
    <w:p w:rsidR="00486673" w:rsidRPr="007F7177" w:rsidRDefault="00486673" w:rsidP="00486673">
      <w:pPr>
        <w:spacing w:after="8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Краткое описание курса. </w:t>
      </w:r>
      <w:r w:rsidRPr="007F7177">
        <w:rPr>
          <w:rFonts w:ascii="Arial" w:hAnsi="Arial" w:cs="Arial"/>
          <w:i/>
          <w:sz w:val="22"/>
          <w:szCs w:val="22"/>
        </w:rPr>
        <w:t xml:space="preserve">В данном курсе вкратце рассматриваются </w:t>
      </w:r>
      <w:r w:rsidR="00AC2690" w:rsidRPr="007F7177">
        <w:rPr>
          <w:rFonts w:ascii="Arial" w:hAnsi="Arial" w:cs="Arial"/>
          <w:i/>
          <w:sz w:val="22"/>
          <w:szCs w:val="22"/>
        </w:rPr>
        <w:t>основы проектирования баз данных</w:t>
      </w:r>
      <w:r w:rsidR="00313F9A" w:rsidRPr="007F7177">
        <w:rPr>
          <w:rFonts w:ascii="Arial" w:hAnsi="Arial" w:cs="Arial"/>
          <w:i/>
          <w:sz w:val="22"/>
          <w:szCs w:val="22"/>
        </w:rPr>
        <w:t>. В результате освоения курса обучающийся должен уметь: проектировать реляционную базу данных; использовать язык запросов для программного извлечения сведений из баз данных</w:t>
      </w:r>
      <w:r w:rsidRPr="007F7177">
        <w:rPr>
          <w:rFonts w:ascii="Arial" w:hAnsi="Arial" w:cs="Arial"/>
          <w:i/>
          <w:sz w:val="22"/>
          <w:szCs w:val="22"/>
        </w:rPr>
        <w:t>.</w:t>
      </w:r>
      <w:r w:rsidR="00313F9A" w:rsidRPr="007F7177">
        <w:rPr>
          <w:rFonts w:ascii="Arial" w:hAnsi="Arial" w:cs="Arial"/>
          <w:i/>
          <w:sz w:val="22"/>
          <w:szCs w:val="22"/>
        </w:rPr>
        <w:t xml:space="preserve"> В результате освоения курса обучающийся должен знать: основы теории баз данных; модели данных; особенности реляционной модели и проектирование баз данных, изобразительные средства, используемые в ER-моделировании; основы реляционной алгебры; принципы проектирования баз данных, обеспечение непротиворечивости и целостности данных; средства проектирования структур баз данных; язык запросов SQL.</w:t>
      </w:r>
    </w:p>
    <w:p w:rsidR="00486673" w:rsidRPr="007F7177" w:rsidRDefault="00486673" w:rsidP="00486673">
      <w:pPr>
        <w:spacing w:after="8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Содержание занятий. </w:t>
      </w:r>
      <w:r w:rsidRPr="007F7177">
        <w:rPr>
          <w:rFonts w:ascii="Arial" w:hAnsi="Arial" w:cs="Arial"/>
          <w:i/>
          <w:sz w:val="22"/>
          <w:szCs w:val="22"/>
        </w:rPr>
        <w:t>Занятия состоят из теоретического блока (лекция, демонстрация, дискуссия) и выполнения практических упражнений под руководством лектора.</w:t>
      </w:r>
    </w:p>
    <w:p w:rsidR="00313F9A" w:rsidRPr="00027E0C" w:rsidRDefault="00313F9A" w:rsidP="00486673">
      <w:pPr>
        <w:spacing w:after="80"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-21"/>
        <w:tblW w:w="9810" w:type="dxa"/>
        <w:tblLayout w:type="fixed"/>
        <w:tblLook w:val="0400" w:firstRow="0" w:lastRow="0" w:firstColumn="0" w:lastColumn="0" w:noHBand="0" w:noVBand="1"/>
      </w:tblPr>
      <w:tblGrid>
        <w:gridCol w:w="993"/>
        <w:gridCol w:w="6975"/>
        <w:gridCol w:w="1842"/>
      </w:tblGrid>
      <w:tr w:rsidR="00486673" w:rsidRPr="00027E0C" w:rsidTr="0023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993" w:type="dxa"/>
          </w:tcPr>
          <w:p w:rsidR="00486673" w:rsidRPr="00027E0C" w:rsidRDefault="00486673" w:rsidP="007F7177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6975" w:type="dxa"/>
          </w:tcPr>
          <w:p w:rsidR="00486673" w:rsidRPr="00027E0C" w:rsidRDefault="00486673" w:rsidP="007F7177">
            <w:pPr>
              <w:keepNext/>
              <w:spacing w:line="360" w:lineRule="auto"/>
              <w:jc w:val="center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Наименование тем</w:t>
            </w:r>
          </w:p>
        </w:tc>
        <w:tc>
          <w:tcPr>
            <w:tcW w:w="1842" w:type="dxa"/>
          </w:tcPr>
          <w:p w:rsidR="00486673" w:rsidRPr="00027E0C" w:rsidRDefault="00486673" w:rsidP="007F7177">
            <w:pPr>
              <w:keepNext/>
              <w:spacing w:line="360" w:lineRule="auto"/>
              <w:jc w:val="center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Лектор</w:t>
            </w:r>
          </w:p>
        </w:tc>
      </w:tr>
      <w:tr w:rsidR="00486673" w:rsidRPr="00027E0C" w:rsidTr="00313F9A">
        <w:trPr>
          <w:trHeight w:val="326"/>
        </w:trPr>
        <w:tc>
          <w:tcPr>
            <w:tcW w:w="9810" w:type="dxa"/>
            <w:gridSpan w:val="3"/>
          </w:tcPr>
          <w:p w:rsidR="00486673" w:rsidRPr="00027E0C" w:rsidRDefault="002341BE" w:rsidP="002341BE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 w:rsidR="00486673"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Первый день</w:t>
            </w:r>
          </w:p>
        </w:tc>
      </w:tr>
      <w:tr w:rsidR="00486673" w:rsidRPr="00027E0C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993" w:type="dxa"/>
          </w:tcPr>
          <w:p w:rsidR="00486673" w:rsidRPr="00027E0C" w:rsidRDefault="00486673" w:rsidP="007F7177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6975" w:type="dxa"/>
          </w:tcPr>
          <w:p w:rsidR="00486673" w:rsidRPr="00B02EB5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val="tg-Cyrl-TJ"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Регистрация</w:t>
            </w:r>
            <w:r w:rsidR="00B02EB5">
              <w:rPr>
                <w:rFonts w:ascii="Arial" w:hAnsi="Arial" w:cs="Arial"/>
                <w:b/>
                <w:i/>
                <w:sz w:val="22"/>
                <w:szCs w:val="22"/>
                <w:lang w:val="tg-Cyrl-TJ" w:eastAsia="ru-RU"/>
              </w:rPr>
              <w:t>.</w:t>
            </w:r>
          </w:p>
        </w:tc>
        <w:tc>
          <w:tcPr>
            <w:tcW w:w="1842" w:type="dxa"/>
          </w:tcPr>
          <w:p w:rsidR="00486673" w:rsidRPr="00027E0C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</w:p>
        </w:tc>
      </w:tr>
      <w:tr w:rsidR="00486673" w:rsidRPr="00027E0C" w:rsidTr="00313F9A">
        <w:trPr>
          <w:trHeight w:val="280"/>
        </w:trPr>
        <w:tc>
          <w:tcPr>
            <w:tcW w:w="993" w:type="dxa"/>
          </w:tcPr>
          <w:p w:rsidR="00486673" w:rsidRPr="00027E0C" w:rsidRDefault="00486673" w:rsidP="007F7177">
            <w:pPr>
              <w:spacing w:line="360" w:lineRule="auto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i/>
                <w:sz w:val="22"/>
                <w:szCs w:val="22"/>
              </w:rPr>
              <w:br w:type="page"/>
              <w:t>09.15</w:t>
            </w:r>
          </w:p>
        </w:tc>
        <w:tc>
          <w:tcPr>
            <w:tcW w:w="6975" w:type="dxa"/>
          </w:tcPr>
          <w:p w:rsidR="00486673" w:rsidRPr="00027E0C" w:rsidRDefault="00B02EB5" w:rsidP="007F7177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Основы баз данных</w:t>
            </w:r>
            <w:r>
              <w:rPr>
                <w:rFonts w:ascii="Arial" w:hAnsi="Arial" w:cs="Arial"/>
                <w:i/>
                <w:sz w:val="22"/>
                <w:szCs w:val="22"/>
                <w:lang w:val="tg-Cyrl-TJ" w:eastAsia="ru-RU"/>
              </w:rPr>
              <w:t xml:space="preserve">: </w:t>
            </w: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Понятие базы данных</w:t>
            </w:r>
            <w:r w:rsidR="00313F9A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486673" w:rsidRPr="00B02EB5" w:rsidRDefault="00B02EB5" w:rsidP="007F7177">
            <w:pPr>
              <w:spacing w:after="160" w:line="360" w:lineRule="auto"/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486673" w:rsidRPr="00027E0C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:rsidR="00486673" w:rsidRPr="00027E0C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6975" w:type="dxa"/>
          </w:tcPr>
          <w:p w:rsidR="00486673" w:rsidRPr="00027E0C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Кофе-брейк</w:t>
            </w:r>
          </w:p>
        </w:tc>
        <w:tc>
          <w:tcPr>
            <w:tcW w:w="1842" w:type="dxa"/>
          </w:tcPr>
          <w:p w:rsidR="00486673" w:rsidRPr="00027E0C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</w:p>
        </w:tc>
      </w:tr>
      <w:tr w:rsidR="00B02EB5" w:rsidRPr="00027E0C" w:rsidTr="00313F9A">
        <w:trPr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10.45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Структура базы данных</w:t>
            </w:r>
            <w:r w:rsidR="00313F9A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Реляционные базы данных</w:t>
            </w:r>
            <w:r w:rsidR="00313F9A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0</w:t>
            </w: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13.</w:t>
            </w: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0</w:t>
            </w: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Концептуальная модель базы данных</w:t>
            </w:r>
            <w:r w:rsidR="00313F9A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15.30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Кофе-брейк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14.45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line="360" w:lineRule="auto"/>
              <w:rPr>
                <w:rFonts w:eastAsia="Calibri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Преобразование концептуальной модели в реляционную</w:t>
            </w:r>
            <w:r w:rsidR="00313F9A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B02EB5" w:rsidRPr="00027E0C" w:rsidTr="00313F9A">
        <w:trPr>
          <w:trHeight w:val="365"/>
        </w:trPr>
        <w:tc>
          <w:tcPr>
            <w:tcW w:w="993" w:type="dxa"/>
          </w:tcPr>
          <w:p w:rsidR="00B02EB5" w:rsidRPr="00027E0C" w:rsidRDefault="00B02EB5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tg-Cyrl-TJ" w:eastAsia="ru-RU"/>
              </w:rPr>
              <w:t>16</w:t>
            </w: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6975" w:type="dxa"/>
          </w:tcPr>
          <w:p w:rsidR="00B02EB5" w:rsidRPr="00027E0C" w:rsidRDefault="00B02EB5" w:rsidP="007F7177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Вопросы и ответы</w:t>
            </w:r>
          </w:p>
        </w:tc>
        <w:tc>
          <w:tcPr>
            <w:tcW w:w="1842" w:type="dxa"/>
          </w:tcPr>
          <w:p w:rsidR="00B02EB5" w:rsidRDefault="00B02EB5" w:rsidP="007F7177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</w:tbl>
    <w:p w:rsidR="00486673" w:rsidRPr="00797311" w:rsidRDefault="00486673" w:rsidP="00486673">
      <w:pPr>
        <w:rPr>
          <w:rFonts w:ascii="Calibri" w:hAnsi="Calibri"/>
          <w:vanish/>
          <w:lang w:val="sv-SE" w:eastAsia="sv-SE"/>
        </w:rPr>
      </w:pPr>
    </w:p>
    <w:tbl>
      <w:tblPr>
        <w:tblStyle w:val="-21"/>
        <w:tblpPr w:leftFromText="180" w:rightFromText="180" w:vertAnchor="page" w:horzAnchor="margin" w:tblpXSpec="center" w:tblpY="1531"/>
        <w:tblW w:w="9816" w:type="dxa"/>
        <w:tblLook w:val="0400" w:firstRow="0" w:lastRow="0" w:firstColumn="0" w:lastColumn="0" w:noHBand="0" w:noVBand="1"/>
      </w:tblPr>
      <w:tblGrid>
        <w:gridCol w:w="989"/>
        <w:gridCol w:w="6984"/>
        <w:gridCol w:w="1843"/>
      </w:tblGrid>
      <w:tr w:rsidR="007F7177" w:rsidRPr="00797311" w:rsidTr="00E26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09.00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Регистрация</w:t>
            </w:r>
          </w:p>
        </w:tc>
        <w:tc>
          <w:tcPr>
            <w:tcW w:w="1843" w:type="dxa"/>
          </w:tcPr>
          <w:p w:rsidR="007F7177" w:rsidRPr="00797311" w:rsidRDefault="007F7177" w:rsidP="007F7177">
            <w:pPr>
              <w:pStyle w:val="6"/>
              <w:spacing w:line="360" w:lineRule="auto"/>
              <w:outlineLvl w:val="5"/>
              <w:rPr>
                <w:rFonts w:ascii="Arial" w:hAnsi="Arial" w:cs="Arial"/>
                <w:b w:val="0"/>
              </w:rPr>
            </w:pP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09.15</w:t>
            </w:r>
          </w:p>
        </w:tc>
        <w:tc>
          <w:tcPr>
            <w:tcW w:w="6984" w:type="dxa"/>
          </w:tcPr>
          <w:p w:rsidR="007F7177" w:rsidRPr="00B02EB5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tg-Cyrl-TJ"/>
              </w:rPr>
            </w:pPr>
            <w:r w:rsidRPr="00B02EB5">
              <w:rPr>
                <w:rFonts w:ascii="Arial" w:hAnsi="Arial" w:cs="Arial"/>
                <w:bCs/>
                <w:i/>
                <w:sz w:val="22"/>
                <w:szCs w:val="22"/>
              </w:rPr>
              <w:t>Предварительные установки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tg-Cyrl-TJ"/>
              </w:rPr>
              <w:t xml:space="preserve">: </w:t>
            </w:r>
            <w:r w:rsidRPr="00B02EB5">
              <w:rPr>
                <w:rFonts w:ascii="Arial" w:hAnsi="Arial" w:cs="Arial"/>
                <w:bCs/>
                <w:i/>
                <w:sz w:val="22"/>
                <w:szCs w:val="22"/>
                <w:lang w:val="tg-Cyrl-TJ"/>
              </w:rPr>
              <w:t>Установка сервера Apache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tg-Cyrl-TJ"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10.30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Кофе-брейк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10.45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Установка модуля PHP</w:t>
            </w: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  <w:r w:rsidR="001E1C2B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 </w:t>
            </w:r>
            <w:r w:rsidR="001E1C2B" w:rsidRPr="00B02EB5">
              <w:rPr>
                <w:rFonts w:ascii="Arial" w:hAnsi="Arial" w:cs="Arial"/>
                <w:i/>
                <w:sz w:val="22"/>
              </w:rPr>
              <w:t xml:space="preserve"> </w:t>
            </w:r>
            <w:r w:rsidR="001E1C2B" w:rsidRPr="00B02EB5">
              <w:rPr>
                <w:rFonts w:ascii="Arial" w:hAnsi="Arial" w:cs="Arial"/>
                <w:i/>
                <w:sz w:val="22"/>
              </w:rPr>
              <w:t xml:space="preserve">Установка сервера </w:t>
            </w:r>
            <w:proofErr w:type="spellStart"/>
            <w:r w:rsidR="001E1C2B" w:rsidRPr="00B02EB5">
              <w:rPr>
                <w:rFonts w:ascii="Arial" w:hAnsi="Arial" w:cs="Arial"/>
                <w:i/>
                <w:sz w:val="22"/>
              </w:rPr>
              <w:t>MySQL</w:t>
            </w:r>
            <w:proofErr w:type="spellEnd"/>
            <w:r w:rsidR="001E1C2B" w:rsidRPr="00B02EB5">
              <w:rPr>
                <w:rFonts w:ascii="Arial" w:hAnsi="Arial" w:cs="Arial"/>
                <w:i/>
                <w:sz w:val="22"/>
              </w:rPr>
              <w:t xml:space="preserve"> 5</w:t>
            </w:r>
            <w:r w:rsidR="001E1C2B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1E1C2B" w:rsidRDefault="007F7177" w:rsidP="007F7177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 w:rsidRPr="001E1C2B">
              <w:rPr>
                <w:rFonts w:ascii="Arial" w:hAnsi="Arial" w:cs="Arial"/>
                <w:i/>
                <w:sz w:val="20"/>
                <w:szCs w:val="22"/>
              </w:rPr>
              <w:t xml:space="preserve">11.45 </w:t>
            </w:r>
          </w:p>
        </w:tc>
        <w:tc>
          <w:tcPr>
            <w:tcW w:w="6984" w:type="dxa"/>
          </w:tcPr>
          <w:p w:rsidR="007F7177" w:rsidRPr="001E1C2B" w:rsidRDefault="001E1C2B" w:rsidP="007F7177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  <w:lang w:val="ky-KG"/>
              </w:rPr>
            </w:pPr>
            <w:r w:rsidRPr="001E1C2B">
              <w:rPr>
                <w:rFonts w:ascii="Arial" w:hAnsi="Arial" w:cs="Arial"/>
                <w:i/>
                <w:sz w:val="22"/>
              </w:rPr>
              <w:t xml:space="preserve">Установка интерфейса </w:t>
            </w:r>
            <w:proofErr w:type="spellStart"/>
            <w:r w:rsidRPr="001E1C2B">
              <w:rPr>
                <w:rFonts w:ascii="Arial" w:hAnsi="Arial" w:cs="Arial"/>
                <w:i/>
                <w:sz w:val="22"/>
              </w:rPr>
              <w:t>phpMyAdmin</w:t>
            </w:r>
            <w:proofErr w:type="spellEnd"/>
            <w:r w:rsidRPr="001E1C2B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13.</w:t>
            </w:r>
            <w:r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6984" w:type="dxa"/>
          </w:tcPr>
          <w:p w:rsidR="007F7177" w:rsidRPr="001E1C2B" w:rsidRDefault="001E1C2B" w:rsidP="007F7177">
            <w:pPr>
              <w:pStyle w:val="6"/>
              <w:spacing w:before="0" w:after="0" w:line="360" w:lineRule="auto"/>
              <w:outlineLvl w:val="5"/>
              <w:rPr>
                <w:rFonts w:ascii="Arial" w:hAnsi="Arial" w:cs="Arial"/>
                <w:b w:val="0"/>
                <w:i/>
              </w:rPr>
            </w:pPr>
            <w:r w:rsidRPr="001E1C2B">
              <w:rPr>
                <w:rFonts w:ascii="Arial" w:hAnsi="Arial" w:cs="Arial"/>
                <w:b w:val="0"/>
                <w:i/>
              </w:rPr>
              <w:t>Создание базы данных и таблиц. Типы данных.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14.30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Кофе-брейк 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14.45</w:t>
            </w:r>
          </w:p>
        </w:tc>
        <w:tc>
          <w:tcPr>
            <w:tcW w:w="6984" w:type="dxa"/>
          </w:tcPr>
          <w:p w:rsidR="007F7177" w:rsidRPr="00B02EB5" w:rsidRDefault="001E1C2B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tg-Cyrl-TJ"/>
              </w:rPr>
            </w:pPr>
            <w:r w:rsidRPr="001E1C2B">
              <w:rPr>
                <w:rFonts w:ascii="Arial" w:hAnsi="Arial" w:cs="Arial"/>
                <w:i/>
                <w:sz w:val="22"/>
                <w:szCs w:val="22"/>
                <w:lang w:val="tg-Cyrl-TJ"/>
              </w:rPr>
              <w:t>Создание таблиц и наполнение их информацией.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B02EB5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tg-Cyrl-TJ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15.45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Самостоятельная работа (</w:t>
            </w:r>
            <w:r>
              <w:rPr>
                <w:rFonts w:ascii="Arial" w:hAnsi="Arial" w:cs="Arial"/>
                <w:i/>
                <w:sz w:val="22"/>
                <w:szCs w:val="22"/>
                <w:lang w:val="tg-Cyrl-TJ"/>
              </w:rPr>
              <w:t>установка программ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tg-Cyrl-TJ"/>
              </w:rPr>
              <w:t>6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.00</w:t>
            </w:r>
          </w:p>
        </w:tc>
        <w:tc>
          <w:tcPr>
            <w:tcW w:w="6984" w:type="dxa"/>
          </w:tcPr>
          <w:p w:rsidR="007F7177" w:rsidRPr="00B02EB5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Обсуждение</w:t>
            </w:r>
            <w:r w:rsidRPr="00797311">
              <w:rPr>
                <w:rFonts w:ascii="Arial" w:hAnsi="Arial" w:cs="Arial"/>
                <w:b/>
                <w:i/>
              </w:rPr>
              <w:t>,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вопросы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tg-Cyrl-TJ"/>
              </w:rPr>
              <w:t xml:space="preserve"> и ответ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ы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16" w:type="dxa"/>
            <w:gridSpan w:val="3"/>
          </w:tcPr>
          <w:p w:rsidR="007F7177" w:rsidRPr="00797311" w:rsidRDefault="007F7177" w:rsidP="007F717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7177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6" w:type="dxa"/>
            <w:gridSpan w:val="3"/>
          </w:tcPr>
          <w:p w:rsidR="007F7177" w:rsidRPr="00797311" w:rsidRDefault="007F7177" w:rsidP="007F7177">
            <w:pPr>
              <w:spacing w:line="36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Третий день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Регистрация</w:t>
            </w:r>
          </w:p>
        </w:tc>
        <w:tc>
          <w:tcPr>
            <w:tcW w:w="1843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267F5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09.15</w:t>
            </w:r>
          </w:p>
        </w:tc>
        <w:tc>
          <w:tcPr>
            <w:tcW w:w="6984" w:type="dxa"/>
          </w:tcPr>
          <w:p w:rsidR="007F7177" w:rsidRPr="00797311" w:rsidRDefault="001E1C2B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ky-KG"/>
              </w:rPr>
            </w:pPr>
            <w:r w:rsidRPr="00B02EB5">
              <w:rPr>
                <w:rFonts w:ascii="Arial" w:hAnsi="Arial" w:cs="Arial"/>
                <w:i/>
                <w:sz w:val="22"/>
                <w:szCs w:val="22"/>
              </w:rPr>
              <w:t>Выборка данных - оператор SELECT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B02EB5">
              <w:rPr>
                <w:rFonts w:ascii="Arial" w:hAnsi="Arial" w:cs="Arial"/>
              </w:rPr>
              <w:t xml:space="preserve"> </w:t>
            </w:r>
            <w:r w:rsidRPr="00B02EB5">
              <w:rPr>
                <w:rFonts w:ascii="Arial" w:hAnsi="Arial" w:cs="Arial"/>
                <w:i/>
                <w:sz w:val="22"/>
              </w:rPr>
              <w:t>Вложенные запросы</w:t>
            </w:r>
            <w:r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09.50</w:t>
            </w:r>
          </w:p>
        </w:tc>
        <w:tc>
          <w:tcPr>
            <w:tcW w:w="6984" w:type="dxa"/>
          </w:tcPr>
          <w:p w:rsidR="007F7177" w:rsidRPr="00797311" w:rsidRDefault="001E1C2B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E1C2B">
              <w:rPr>
                <w:rFonts w:ascii="Arial" w:hAnsi="Arial" w:cs="Arial"/>
                <w:i/>
                <w:sz w:val="22"/>
                <w:szCs w:val="22"/>
              </w:rPr>
              <w:t>Объединение таблиц (внутреннее и внешнее объединение).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E267F5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10.30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Кофе – брейк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11.45</w:t>
            </w:r>
          </w:p>
        </w:tc>
        <w:tc>
          <w:tcPr>
            <w:tcW w:w="6984" w:type="dxa"/>
          </w:tcPr>
          <w:p w:rsidR="007F7177" w:rsidRPr="00797311" w:rsidRDefault="001E1C2B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E1C2B">
              <w:rPr>
                <w:rFonts w:ascii="Arial" w:eastAsia="Calibri" w:hAnsi="Arial" w:cs="Arial"/>
                <w:i/>
                <w:sz w:val="22"/>
              </w:rPr>
              <w:t xml:space="preserve">Группировка записей и функция </w:t>
            </w:r>
            <w:proofErr w:type="gramStart"/>
            <w:r w:rsidRPr="001E1C2B">
              <w:rPr>
                <w:rFonts w:ascii="Arial" w:eastAsia="Calibri" w:hAnsi="Arial" w:cs="Arial"/>
                <w:i/>
                <w:sz w:val="22"/>
              </w:rPr>
              <w:t>COUNT(</w:t>
            </w:r>
            <w:proofErr w:type="gramEnd"/>
            <w:r w:rsidRPr="001E1C2B">
              <w:rPr>
                <w:rFonts w:ascii="Arial" w:eastAsia="Calibri" w:hAnsi="Arial" w:cs="Arial"/>
                <w:i/>
                <w:sz w:val="22"/>
              </w:rPr>
              <w:t>).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E267F5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Обед 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13.</w:t>
            </w:r>
            <w:r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6984" w:type="dxa"/>
          </w:tcPr>
          <w:p w:rsidR="007F7177" w:rsidRPr="00B02EB5" w:rsidRDefault="001E1C2B" w:rsidP="007F7177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 w:rsidRPr="001E1C2B">
              <w:rPr>
                <w:rFonts w:ascii="Arial" w:eastAsia="Calibri" w:hAnsi="Arial" w:cs="Arial"/>
                <w:b w:val="0"/>
                <w:i/>
              </w:rPr>
              <w:t>Редактирование, обновление и удаление данных.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E267F5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14.30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Кофе – брейк 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14.45</w:t>
            </w:r>
          </w:p>
        </w:tc>
        <w:tc>
          <w:tcPr>
            <w:tcW w:w="6984" w:type="dxa"/>
          </w:tcPr>
          <w:p w:rsidR="007F7177" w:rsidRPr="00B02EB5" w:rsidRDefault="001E1C2B" w:rsidP="007F7177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 w:rsidRPr="001E1C2B">
              <w:rPr>
                <w:rFonts w:ascii="Arial" w:eastAsia="Calibri" w:hAnsi="Arial" w:cs="Arial"/>
                <w:b w:val="0"/>
                <w:i/>
              </w:rPr>
              <w:t>Редактирование, обновление и удаление данных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E267F5" w:rsidRPr="00797311" w:rsidTr="007F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16.45</w:t>
            </w:r>
          </w:p>
        </w:tc>
        <w:tc>
          <w:tcPr>
            <w:tcW w:w="6984" w:type="dxa"/>
          </w:tcPr>
          <w:p w:rsidR="007F7177" w:rsidRPr="00B02EB5" w:rsidRDefault="007F7177" w:rsidP="007F7177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 w:rsidRPr="00B02EB5">
              <w:rPr>
                <w:rFonts w:ascii="Arial" w:eastAsia="Calibri" w:hAnsi="Arial" w:cs="Arial"/>
                <w:b w:val="0"/>
                <w:i/>
              </w:rPr>
              <w:t>Тест по пройденным материалам</w:t>
            </w:r>
            <w:r>
              <w:rPr>
                <w:rFonts w:ascii="Arial" w:eastAsia="Calibri" w:hAnsi="Arial" w:cs="Arial"/>
                <w:b w:val="0"/>
                <w:i/>
              </w:rPr>
              <w:t>.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Б.М.</w:t>
            </w:r>
          </w:p>
        </w:tc>
      </w:tr>
      <w:tr w:rsidR="007F7177" w:rsidRPr="00797311" w:rsidTr="007F7177">
        <w:trPr>
          <w:trHeight w:val="570"/>
        </w:trPr>
        <w:tc>
          <w:tcPr>
            <w:tcW w:w="989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17.00</w:t>
            </w:r>
          </w:p>
        </w:tc>
        <w:tc>
          <w:tcPr>
            <w:tcW w:w="6984" w:type="dxa"/>
          </w:tcPr>
          <w:p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Обсуждения</w:t>
            </w:r>
            <w:r w:rsidRPr="00797311">
              <w:rPr>
                <w:rFonts w:ascii="Arial" w:hAnsi="Arial" w:cs="Arial"/>
                <w:b/>
                <w:i/>
              </w:rPr>
              <w:t>,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2341BE">
              <w:rPr>
                <w:rFonts w:ascii="Arial" w:hAnsi="Arial" w:cs="Arial"/>
                <w:b/>
                <w:i/>
                <w:sz w:val="22"/>
                <w:szCs w:val="22"/>
              </w:rPr>
              <w:t>вопросы и ответы</w:t>
            </w:r>
          </w:p>
        </w:tc>
        <w:tc>
          <w:tcPr>
            <w:tcW w:w="1843" w:type="dxa"/>
          </w:tcPr>
          <w:p w:rsidR="007F7177" w:rsidRDefault="007F7177" w:rsidP="007F7177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Б.М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.</w:t>
            </w:r>
          </w:p>
        </w:tc>
      </w:tr>
    </w:tbl>
    <w:p w:rsidR="00486673" w:rsidRPr="004D7900" w:rsidRDefault="007F7177" w:rsidP="007F717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Второй</w:t>
      </w:r>
      <w:r w:rsidRPr="00797311">
        <w:rPr>
          <w:rFonts w:ascii="Arial" w:hAnsi="Arial" w:cs="Arial"/>
          <w:b/>
          <w:i/>
          <w:sz w:val="22"/>
          <w:szCs w:val="22"/>
        </w:rPr>
        <w:t xml:space="preserve"> день</w:t>
      </w:r>
    </w:p>
    <w:sectPr w:rsidR="00486673" w:rsidRPr="004D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73"/>
    <w:rsid w:val="000B678C"/>
    <w:rsid w:val="00175CDB"/>
    <w:rsid w:val="001E1C2B"/>
    <w:rsid w:val="002341BE"/>
    <w:rsid w:val="002A307A"/>
    <w:rsid w:val="00313F9A"/>
    <w:rsid w:val="00486673"/>
    <w:rsid w:val="007B2D68"/>
    <w:rsid w:val="007F7177"/>
    <w:rsid w:val="008013D3"/>
    <w:rsid w:val="00871099"/>
    <w:rsid w:val="009F2E20"/>
    <w:rsid w:val="00AC2690"/>
    <w:rsid w:val="00B02EB5"/>
    <w:rsid w:val="00B24856"/>
    <w:rsid w:val="00E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78B1"/>
  <w15:chartTrackingRefBased/>
  <w15:docId w15:val="{3CCA0608-2F19-482C-8227-7AF1157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4866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6673"/>
    <w:rPr>
      <w:rFonts w:ascii="Calibri" w:eastAsia="Times New Roman" w:hAnsi="Calibri" w:cs="Times New Roman"/>
      <w:b/>
      <w:bCs/>
    </w:rPr>
  </w:style>
  <w:style w:type="table" w:styleId="-31">
    <w:name w:val="List Table 3 Accent 1"/>
    <w:basedOn w:val="a1"/>
    <w:uiPriority w:val="48"/>
    <w:rsid w:val="00B02E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21">
    <w:name w:val="Grid Table 2 Accent 1"/>
    <w:basedOn w:val="a1"/>
    <w:uiPriority w:val="47"/>
    <w:rsid w:val="00B02EB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10">
    <w:name w:val="Grid Table 3 Accent 1"/>
    <w:basedOn w:val="a1"/>
    <w:uiPriority w:val="48"/>
    <w:rsid w:val="00313F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Карыпов</dc:creator>
  <cp:keywords/>
  <dc:description/>
  <cp:lastModifiedBy>Buzurg Negmatov</cp:lastModifiedBy>
  <cp:revision>10</cp:revision>
  <cp:lastPrinted>2019-04-26T12:53:00Z</cp:lastPrinted>
  <dcterms:created xsi:type="dcterms:W3CDTF">2019-04-02T11:32:00Z</dcterms:created>
  <dcterms:modified xsi:type="dcterms:W3CDTF">2019-04-27T08:51:00Z</dcterms:modified>
</cp:coreProperties>
</file>